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28B5" w14:textId="77777777" w:rsidR="00250495" w:rsidRDefault="00250495" w:rsidP="00250495">
      <w:pPr>
        <w:jc w:val="center"/>
        <w:rPr>
          <w:b/>
          <w:lang w:val="es-ES"/>
        </w:rPr>
      </w:pPr>
      <w:r>
        <w:rPr>
          <w:b/>
          <w:lang w:val="es-ES"/>
        </w:rPr>
        <w:t>CAMPAÑA DE ALEX FERNANDEZ HARDING-ASAMBLEA DEPARTAMENTAL DEL MAGDALENA-ELECCIONES 2023</w:t>
      </w:r>
    </w:p>
    <w:p w14:paraId="326E9D0A" w14:textId="62B660A3" w:rsidR="006244CD" w:rsidRPr="00CB65D5" w:rsidRDefault="000203A8" w:rsidP="00250495">
      <w:pPr>
        <w:jc w:val="center"/>
        <w:rPr>
          <w:b/>
          <w:lang w:val="es-ES"/>
        </w:rPr>
      </w:pPr>
      <w:r w:rsidRPr="00CB65D5">
        <w:rPr>
          <w:b/>
          <w:lang w:val="es-ES"/>
        </w:rPr>
        <w:t xml:space="preserve">COMUNICADO DE PRENSA </w:t>
      </w:r>
      <w:r w:rsidR="00E92FB8">
        <w:rPr>
          <w:b/>
          <w:lang w:val="es-ES"/>
        </w:rPr>
        <w:t>02</w:t>
      </w:r>
      <w:r w:rsidRPr="00CB65D5">
        <w:rPr>
          <w:b/>
          <w:lang w:val="es-ES"/>
        </w:rPr>
        <w:t xml:space="preserve"> DE</w:t>
      </w:r>
      <w:r w:rsidR="00E92FB8">
        <w:rPr>
          <w:b/>
          <w:lang w:val="es-ES"/>
        </w:rPr>
        <w:t xml:space="preserve"> AGOSTO</w:t>
      </w:r>
      <w:r w:rsidRPr="00CB65D5">
        <w:rPr>
          <w:b/>
          <w:lang w:val="es-ES"/>
        </w:rPr>
        <w:t xml:space="preserve"> DE 20</w:t>
      </w:r>
      <w:r w:rsidR="00E92FB8">
        <w:rPr>
          <w:b/>
          <w:lang w:val="es-ES"/>
        </w:rPr>
        <w:t>23</w:t>
      </w:r>
    </w:p>
    <w:p w14:paraId="588B6325" w14:textId="77777777" w:rsidR="000203A8" w:rsidRDefault="000203A8">
      <w:pPr>
        <w:rPr>
          <w:lang w:val="es-ES"/>
        </w:rPr>
      </w:pPr>
      <w:r>
        <w:rPr>
          <w:lang w:val="es-ES"/>
        </w:rPr>
        <w:t xml:space="preserve"> </w:t>
      </w:r>
    </w:p>
    <w:p w14:paraId="76676C76" w14:textId="77777777" w:rsidR="000203A8" w:rsidRDefault="000203A8">
      <w:pPr>
        <w:rPr>
          <w:lang w:val="es-ES"/>
        </w:rPr>
      </w:pPr>
      <w:r>
        <w:rPr>
          <w:lang w:val="es-ES"/>
        </w:rPr>
        <w:t>GENESIS DE LA NOTICIA</w:t>
      </w:r>
    </w:p>
    <w:p w14:paraId="78B8EBE4" w14:textId="77777777" w:rsidR="000203A8" w:rsidRDefault="000203A8">
      <w:pPr>
        <w:rPr>
          <w:lang w:val="es-ES"/>
        </w:rPr>
      </w:pPr>
    </w:p>
    <w:p w14:paraId="693E81F0" w14:textId="66DBE545" w:rsidR="000203A8" w:rsidRDefault="000203A8" w:rsidP="007D4C5E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D</w:t>
      </w:r>
      <w:r w:rsidR="00E92FB8">
        <w:rPr>
          <w:lang w:val="es-ES"/>
        </w:rPr>
        <w:t xml:space="preserve">ifusión de Video del Señor </w:t>
      </w:r>
      <w:bookmarkStart w:id="0" w:name="_Hlk141873950"/>
      <w:r w:rsidR="00E92FB8">
        <w:rPr>
          <w:lang w:val="es-ES"/>
        </w:rPr>
        <w:t xml:space="preserve">Hernán Giraldo Serna </w:t>
      </w:r>
      <w:bookmarkEnd w:id="0"/>
      <w:r w:rsidR="00E92FB8">
        <w:rPr>
          <w:lang w:val="es-ES"/>
        </w:rPr>
        <w:t>en apoyo a la candidatura de Alex Fernández Harding</w:t>
      </w:r>
      <w:r w:rsidR="007D4C5E">
        <w:rPr>
          <w:lang w:val="es-ES"/>
        </w:rPr>
        <w:t>: Manifestación del señor Hernán Giraldo Serna expresada a través de un material audiovisual en el cual reconoce la labor jurídica, cívica, social, llevadas a cabo mediante varias acciones populares</w:t>
      </w:r>
      <w:r w:rsidR="00586858">
        <w:rPr>
          <w:lang w:val="es-ES"/>
        </w:rPr>
        <w:t xml:space="preserve">, acciones de grupo en la región del Magdalena, para beneficio de los campesinos de la Sierra Nevada. Igualmente, el señor Hernán Giraldo Serna reconoce </w:t>
      </w:r>
      <w:r w:rsidR="00586858" w:rsidRPr="00586858">
        <w:rPr>
          <w:lang w:val="es-ES"/>
        </w:rPr>
        <w:t>la eficiente representación judicial que ha hecho de su caso el Dr. Alex Fernández Harding en su labor como abogado penalista.</w:t>
      </w:r>
      <w:r>
        <w:rPr>
          <w:lang w:val="es-ES"/>
        </w:rPr>
        <w:t xml:space="preserve"> </w:t>
      </w:r>
    </w:p>
    <w:p w14:paraId="1E0BB49F" w14:textId="77777777" w:rsidR="000203A8" w:rsidRDefault="000203A8" w:rsidP="000203A8">
      <w:pPr>
        <w:pStyle w:val="Prrafodelista"/>
        <w:rPr>
          <w:lang w:val="es-ES"/>
        </w:rPr>
      </w:pPr>
    </w:p>
    <w:p w14:paraId="328792C9" w14:textId="11E390D2" w:rsidR="00586858" w:rsidRDefault="00586858" w:rsidP="000203A8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En ese contexto, el equipo político que constituye la candidatura del Dr. Alex Fernández Harding a la Asamblea Departamental del Magdalena agradece las manifestación del señor </w:t>
      </w:r>
      <w:r>
        <w:rPr>
          <w:lang w:val="es-ES"/>
        </w:rPr>
        <w:t>Hernán Giraldo Serna</w:t>
      </w:r>
      <w:r>
        <w:rPr>
          <w:lang w:val="es-ES"/>
        </w:rPr>
        <w:t>, al igual de otras que se han sumado al reconocimiento de nuestro esfuerzo en conseguir el progreso del Magdalena,</w:t>
      </w:r>
      <w:r w:rsidR="005836B2">
        <w:rPr>
          <w:lang w:val="es-ES"/>
        </w:rPr>
        <w:t xml:space="preserve"> y que sirve de fundamento a nuestra propuesta de campaña de la creación de un nuevo municipio en la región de la Sierra Nevada, que ese territorio sea empleado para la creación de energía renovable, eólica o de luz solar, que sea la Sierra Nevada la principal fuente hídrica para todo el país. La Sierra Nevada debe convertirse en la despensa del país, que los campesinos y agricultores cuenten con las mayores facilidades para el cumplimiento de su actividad. Cumplir con la necesidad de desarrollar un puerto marítimo en la Sierra Nevada y recuperar la vía férrea para provecho del agricultor.</w:t>
      </w:r>
    </w:p>
    <w:p w14:paraId="32DC966B" w14:textId="77777777" w:rsidR="005836B2" w:rsidRDefault="005836B2" w:rsidP="000203A8">
      <w:pPr>
        <w:pStyle w:val="Prrafodelista"/>
        <w:jc w:val="both"/>
        <w:rPr>
          <w:lang w:val="es-ES"/>
        </w:rPr>
      </w:pPr>
    </w:p>
    <w:p w14:paraId="68A16814" w14:textId="46877B6E" w:rsidR="002F47F3" w:rsidRDefault="005836B2" w:rsidP="002F47F3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En ese justo escenario, el señor Hernán Giraldo Serna, quien hizo parte de la cartera de representados judiciales del Bufete Fernández Harding, </w:t>
      </w:r>
      <w:r w:rsidR="002F47F3">
        <w:rPr>
          <w:lang w:val="es-ES"/>
        </w:rPr>
        <w:t xml:space="preserve">y que </w:t>
      </w:r>
      <w:r>
        <w:rPr>
          <w:lang w:val="es-ES"/>
        </w:rPr>
        <w:t>hoy acog</w:t>
      </w:r>
      <w:r w:rsidR="002F47F3">
        <w:rPr>
          <w:lang w:val="es-ES"/>
        </w:rPr>
        <w:t>e</w:t>
      </w:r>
      <w:r>
        <w:rPr>
          <w:lang w:val="es-ES"/>
        </w:rPr>
        <w:t xml:space="preserve"> la propuesta de la Paz Total</w:t>
      </w:r>
      <w:r w:rsidR="002F47F3">
        <w:rPr>
          <w:lang w:val="es-ES"/>
        </w:rPr>
        <w:t>, además de manifestar</w:t>
      </w:r>
      <w:r>
        <w:rPr>
          <w:lang w:val="es-ES"/>
        </w:rPr>
        <w:t xml:space="preserve"> su interés de ser útil en la reconstrucción del tejido social</w:t>
      </w:r>
      <w:r w:rsidR="002F47F3">
        <w:rPr>
          <w:lang w:val="es-ES"/>
        </w:rPr>
        <w:t>,</w:t>
      </w:r>
      <w:r>
        <w:rPr>
          <w:lang w:val="es-ES"/>
        </w:rPr>
        <w:t xml:space="preserve">  </w:t>
      </w:r>
      <w:r w:rsidR="002F47F3">
        <w:rPr>
          <w:lang w:val="es-ES"/>
        </w:rPr>
        <w:t>ha expresado</w:t>
      </w:r>
      <w:r w:rsidR="00E92FB8" w:rsidRPr="002F47F3">
        <w:rPr>
          <w:lang w:val="es-ES"/>
        </w:rPr>
        <w:t xml:space="preserve"> en un acto propio del ejercicio de su derecho a la libre expresión, derecho consagrado en el artículo 20 de la Constitución Política, </w:t>
      </w:r>
      <w:r w:rsidR="004D56E4" w:rsidRPr="002F47F3">
        <w:rPr>
          <w:lang w:val="es-ES"/>
        </w:rPr>
        <w:t xml:space="preserve"> su deseo de que el pueblo campesino de la región de la Sierra Nevada de Santa Marta apoye la candidatura del Dr. Alex Fernández Harding a la Asamblea departamental del Magdalena. </w:t>
      </w:r>
    </w:p>
    <w:p w14:paraId="37B87EDD" w14:textId="77777777" w:rsidR="002F47F3" w:rsidRDefault="002F47F3" w:rsidP="002F47F3">
      <w:pPr>
        <w:pStyle w:val="Prrafodelista"/>
        <w:jc w:val="both"/>
        <w:rPr>
          <w:lang w:val="es-ES"/>
        </w:rPr>
      </w:pPr>
    </w:p>
    <w:p w14:paraId="09F8B63B" w14:textId="18FEA0D5" w:rsidR="005172BE" w:rsidRDefault="004D56E4" w:rsidP="002F47F3">
      <w:pPr>
        <w:pStyle w:val="Prrafodelista"/>
        <w:jc w:val="both"/>
        <w:rPr>
          <w:lang w:val="es-ES"/>
        </w:rPr>
      </w:pPr>
      <w:r w:rsidRPr="002F47F3">
        <w:rPr>
          <w:lang w:val="es-ES"/>
        </w:rPr>
        <w:t xml:space="preserve">Con respecto a lo anterior resulta pertinente presentar la siguiente aclaración: El señor Hernán Giraldo Serna ha realizado un pronunciamiento </w:t>
      </w:r>
      <w:r w:rsidR="002F47F3">
        <w:rPr>
          <w:lang w:val="es-ES"/>
        </w:rPr>
        <w:t xml:space="preserve">libre y </w:t>
      </w:r>
      <w:r w:rsidRPr="002F47F3">
        <w:rPr>
          <w:lang w:val="es-ES"/>
        </w:rPr>
        <w:t xml:space="preserve">espontaneo que no responde a petición alguna formulada por el Dr. Alex Fernández Harding o por algún militante del partido Colombia Renaciente. </w:t>
      </w:r>
    </w:p>
    <w:p w14:paraId="17F6714F" w14:textId="77777777" w:rsidR="002F47F3" w:rsidRPr="002F47F3" w:rsidRDefault="002F47F3" w:rsidP="002F47F3">
      <w:pPr>
        <w:pStyle w:val="Prrafodelista"/>
        <w:jc w:val="both"/>
        <w:rPr>
          <w:lang w:val="es-ES"/>
        </w:rPr>
      </w:pPr>
    </w:p>
    <w:p w14:paraId="72AED6C8" w14:textId="77777777" w:rsidR="00DE736B" w:rsidRDefault="005172BE" w:rsidP="000203A8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Por otra parte, </w:t>
      </w:r>
      <w:r w:rsidR="002F47F3">
        <w:rPr>
          <w:lang w:val="es-ES"/>
        </w:rPr>
        <w:t xml:space="preserve">es propicia la oportunidad para señalar que </w:t>
      </w:r>
      <w:r>
        <w:rPr>
          <w:lang w:val="es-ES"/>
        </w:rPr>
        <w:t xml:space="preserve">el Dr. Alex Fernández Harding </w:t>
      </w:r>
      <w:r w:rsidR="002F47F3">
        <w:rPr>
          <w:lang w:val="es-ES"/>
        </w:rPr>
        <w:t>no se identifica con ninguna</w:t>
      </w:r>
      <w:r>
        <w:rPr>
          <w:lang w:val="es-ES"/>
        </w:rPr>
        <w:t xml:space="preserve"> organización política de tendencia </w:t>
      </w:r>
      <w:r w:rsidR="002F47F3">
        <w:rPr>
          <w:lang w:val="es-ES"/>
        </w:rPr>
        <w:t xml:space="preserve">ideológica extremistas, ya sea de derecha o de izquierda, es decir, nunca ha manifestado apoyo </w:t>
      </w:r>
      <w:r w:rsidR="002F47F3">
        <w:rPr>
          <w:lang w:val="es-ES"/>
        </w:rPr>
        <w:lastRenderedPageBreak/>
        <w:t>o preferencia por grupos de insurgentes de ningún</w:t>
      </w:r>
      <w:r w:rsidR="00DE736B">
        <w:rPr>
          <w:lang w:val="es-ES"/>
        </w:rPr>
        <w:t xml:space="preserve"> orden. El movimiento Colombia Renaciente está encaminado a favorecer la igualdad social, protegiendo y defendiendo los derechos de los campesinos, afrocolombianos, indígenas y otros grupos minoritarios que conforman el tejido social de Colombia.</w:t>
      </w:r>
    </w:p>
    <w:p w14:paraId="23A18A76" w14:textId="77777777" w:rsidR="00DE736B" w:rsidRDefault="00DE736B" w:rsidP="000203A8">
      <w:pPr>
        <w:pStyle w:val="Prrafodelista"/>
        <w:jc w:val="both"/>
        <w:rPr>
          <w:lang w:val="es-ES"/>
        </w:rPr>
      </w:pPr>
    </w:p>
    <w:p w14:paraId="5360C630" w14:textId="07499BA6" w:rsidR="004D56E4" w:rsidRDefault="002F47F3" w:rsidP="000203A8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 </w:t>
      </w:r>
    </w:p>
    <w:p w14:paraId="05731B42" w14:textId="053BBD5F" w:rsidR="000203A8" w:rsidRPr="000203A8" w:rsidRDefault="000203A8" w:rsidP="000203A8">
      <w:pPr>
        <w:pStyle w:val="Prrafodelista"/>
        <w:jc w:val="both"/>
        <w:rPr>
          <w:lang w:val="es-ES"/>
        </w:rPr>
      </w:pPr>
    </w:p>
    <w:sectPr w:rsidR="000203A8" w:rsidRPr="000203A8" w:rsidSect="00914C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17C2F"/>
    <w:multiLevelType w:val="hybridMultilevel"/>
    <w:tmpl w:val="ED0440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D3F0B"/>
    <w:multiLevelType w:val="hybridMultilevel"/>
    <w:tmpl w:val="84B6E2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409D5"/>
    <w:multiLevelType w:val="hybridMultilevel"/>
    <w:tmpl w:val="B8AA07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40203">
    <w:abstractNumId w:val="2"/>
  </w:num>
  <w:num w:numId="2" w16cid:durableId="1944461798">
    <w:abstractNumId w:val="0"/>
  </w:num>
  <w:num w:numId="3" w16cid:durableId="2038921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A8"/>
    <w:rsid w:val="000203A8"/>
    <w:rsid w:val="00250495"/>
    <w:rsid w:val="002F47F3"/>
    <w:rsid w:val="004D56E4"/>
    <w:rsid w:val="005172BE"/>
    <w:rsid w:val="005836B2"/>
    <w:rsid w:val="00586858"/>
    <w:rsid w:val="006244CD"/>
    <w:rsid w:val="007D4C5E"/>
    <w:rsid w:val="00914C3B"/>
    <w:rsid w:val="00966344"/>
    <w:rsid w:val="00CB65D5"/>
    <w:rsid w:val="00DE736B"/>
    <w:rsid w:val="00E9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C0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0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asus</cp:lastModifiedBy>
  <cp:revision>5</cp:revision>
  <cp:lastPrinted>2017-07-17T03:02:00Z</cp:lastPrinted>
  <dcterms:created xsi:type="dcterms:W3CDTF">2023-08-02T16:32:00Z</dcterms:created>
  <dcterms:modified xsi:type="dcterms:W3CDTF">2023-08-02T18:30:00Z</dcterms:modified>
</cp:coreProperties>
</file>